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1369" w:rsidRDefault="0014516E">
      <w:pPr>
        <w:bidi/>
        <w:ind w:firstLine="1275"/>
        <w:jc w:val="center"/>
      </w:pPr>
      <w:bookmarkStart w:id="0" w:name="_7m5cid2sn4fq" w:colFirst="0" w:colLast="0"/>
      <w:bookmarkStart w:id="1" w:name="_GoBack"/>
      <w:bookmarkEnd w:id="0"/>
      <w:bookmarkEnd w:id="1"/>
      <w:r>
        <w:rPr>
          <w:rFonts w:ascii="Arial" w:eastAsia="Arial" w:hAnsi="Arial" w:cs="Arial"/>
          <w:shd w:val="clear" w:color="auto" w:fill="FDFDFD"/>
          <w:rtl/>
        </w:rPr>
        <w:t>طلبة الطب في المغرب مستعدون لال"</w:t>
      </w:r>
      <w:r>
        <w:rPr>
          <w:rFonts w:ascii="Arial" w:eastAsia="Arial" w:hAnsi="Arial" w:cs="Arial"/>
          <w:shd w:val="clear" w:color="auto" w:fill="FDFDFD"/>
        </w:rPr>
        <w:t xml:space="preserve">COP22" </w:t>
      </w:r>
    </w:p>
    <w:p w:rsidR="00531369" w:rsidRDefault="00531369">
      <w:pPr>
        <w:bidi/>
        <w:ind w:firstLine="1275"/>
        <w:jc w:val="center"/>
      </w:pPr>
      <w:bookmarkStart w:id="2" w:name="_gjdgxs" w:colFirst="0" w:colLast="0"/>
      <w:bookmarkEnd w:id="2"/>
    </w:p>
    <w:p w:rsidR="00531369" w:rsidRDefault="0014516E">
      <w:pPr>
        <w:bidi/>
        <w:ind w:firstLine="1275"/>
      </w:pPr>
      <w:r>
        <w:rPr>
          <w:rFonts w:ascii="Arial" w:eastAsia="Arial" w:hAnsi="Arial" w:cs="Arial"/>
          <w:rtl/>
        </w:rPr>
        <w:t xml:space="preserve"> تلك كانت الجملة التي جمعت 150 من خيرة طلبة الطب من كليات المملكة الخمس في حدث فريد من نوعه احتضنته مدينة الجديدة أيام 21,22, 23 من أكتوبر.</w:t>
      </w:r>
    </w:p>
    <w:p w:rsidR="00531369" w:rsidRDefault="00531369">
      <w:pPr>
        <w:bidi/>
        <w:ind w:firstLine="1275"/>
      </w:pPr>
    </w:p>
    <w:p w:rsidR="00531369" w:rsidRDefault="0014516E">
      <w:pPr>
        <w:bidi/>
        <w:ind w:firstLine="1275"/>
      </w:pPr>
      <w:r>
        <w:rPr>
          <w:rFonts w:ascii="Arial" w:eastAsia="Arial" w:hAnsi="Arial" w:cs="Arial"/>
          <w:rtl/>
        </w:rPr>
        <w:t xml:space="preserve">تحرص الجمعية الوطنية لطلبة الطب </w:t>
      </w:r>
      <w:r>
        <w:rPr>
          <w:rFonts w:ascii="Arial" w:eastAsia="Arial" w:hAnsi="Arial" w:cs="Arial"/>
          <w:shd w:val="clear" w:color="auto" w:fill="FDFDFD"/>
        </w:rPr>
        <w:t xml:space="preserve">" IFMSA-Morocco " </w:t>
      </w:r>
      <w:r>
        <w:rPr>
          <w:rFonts w:ascii="Arial" w:eastAsia="Arial" w:hAnsi="Arial" w:cs="Arial"/>
          <w:rtl/>
        </w:rPr>
        <w:t xml:space="preserve"> على عقد جمع عام مرتين </w:t>
      </w:r>
      <w:r>
        <w:rPr>
          <w:rFonts w:ascii="Arial" w:eastAsia="Arial" w:hAnsi="Arial" w:cs="Arial"/>
          <w:rtl/>
        </w:rPr>
        <w:t xml:space="preserve">في السنة حيث يجتمع طلبة الطب من الكليات الخمس لمناقشة أهم المشاكل الصحية التي يعرفها المغرب و ليضعوا النقاط على أهم المشاريع الوطنية و المحلية لتحقيق عدة أهداف كالرقي بالوعي الصحي لدى المواطن من خلال حملات تحسيسية </w:t>
      </w:r>
      <w:r>
        <w:rPr>
          <w:rFonts w:ascii="Arial" w:eastAsia="Arial" w:hAnsi="Arial" w:cs="Arial"/>
          <w:shd w:val="clear" w:color="auto" w:fill="FDFDFD"/>
          <w:rtl/>
        </w:rPr>
        <w:t>وتحسين التكوين الطبي للطلبة</w:t>
      </w:r>
      <w:r>
        <w:rPr>
          <w:rFonts w:ascii="Arial" w:eastAsia="Arial" w:hAnsi="Arial" w:cs="Arial"/>
          <w:rtl/>
        </w:rPr>
        <w:t xml:space="preserve"> و كذا مساعدة ا</w:t>
      </w:r>
      <w:r>
        <w:rPr>
          <w:rFonts w:ascii="Arial" w:eastAsia="Arial" w:hAnsi="Arial" w:cs="Arial"/>
          <w:rtl/>
        </w:rPr>
        <w:t xml:space="preserve">لفئات الضعيفة و المهمشة في المجتمع و أيضا تطوير ميدان الصحة العامة وخصوصا الصحة الإنجابية. </w:t>
      </w:r>
    </w:p>
    <w:p w:rsidR="00531369" w:rsidRDefault="00531369">
      <w:pPr>
        <w:bidi/>
        <w:ind w:firstLine="1275"/>
      </w:pPr>
    </w:p>
    <w:p w:rsidR="00531369" w:rsidRDefault="0014516E">
      <w:pPr>
        <w:bidi/>
        <w:ind w:firstLine="1275"/>
      </w:pPr>
      <w:r>
        <w:rPr>
          <w:rFonts w:ascii="Arial" w:eastAsia="Arial" w:hAnsi="Arial" w:cs="Arial"/>
          <w:rtl/>
        </w:rPr>
        <w:t>هذه الأهداف هي الشعلة التي يجتمع حولها طلبة الطب منذ أكثر من 5 سنوات. آخر جمع هو ذاك الذي احتضنته مدينة الجديدة و الذي دار حول موضوع التغير المناخي. حيث تم التركيز</w:t>
      </w:r>
      <w:r>
        <w:rPr>
          <w:rFonts w:ascii="Arial" w:eastAsia="Arial" w:hAnsi="Arial" w:cs="Arial"/>
          <w:rtl/>
        </w:rPr>
        <w:t xml:space="preserve"> على الأهمية التي يكتسيها المناخ و مدى أهمية الحفاظ عليه من أجل حماية صحة المواطنين, و تم التطرق لخطورة التغير المناخي و التلوث على الجانب الصحي و العدد الكبير من الأمراض و الأوبئة التي تهدد المغرب و العالم بأكمله بسبب التغيير المناخي منها أمراض القلب و ال</w:t>
      </w:r>
      <w:r>
        <w:rPr>
          <w:rFonts w:ascii="Arial" w:eastAsia="Arial" w:hAnsi="Arial" w:cs="Arial"/>
          <w:rtl/>
        </w:rPr>
        <w:t>شرايين و التنفسية و أيضا الحساسية و الأمراض المعدية. حرصا من الطلبة على مواكبة الحدث العالمي الذي يشهده المغرب خلال الأيام القادمة حول التغيير المناخي.</w:t>
      </w:r>
    </w:p>
    <w:p w:rsidR="00531369" w:rsidRDefault="0014516E">
      <w:pPr>
        <w:bidi/>
        <w:ind w:firstLine="1275"/>
      </w:pPr>
      <w:r>
        <w:rPr>
          <w:rFonts w:ascii="Arial" w:eastAsia="Arial" w:hAnsi="Arial" w:cs="Arial"/>
          <w:shd w:val="clear" w:color="auto" w:fill="FDFDFD"/>
          <w:rtl/>
        </w:rPr>
        <w:t>و أكد سعد الشعيبي ، رئيس الجمعية ، أن ما ميز هذه الدورة هو عدد المشتركين الذي ناهز 200 طالب من كل بقاع ا</w:t>
      </w:r>
      <w:r>
        <w:rPr>
          <w:rFonts w:ascii="Arial" w:eastAsia="Arial" w:hAnsi="Arial" w:cs="Arial"/>
          <w:shd w:val="clear" w:color="auto" w:fill="FDFDFD"/>
          <w:rtl/>
        </w:rPr>
        <w:t xml:space="preserve">لمملكة وكذلك حضور ضيوف ومحاضرين اكفاء من قيمة البرفسور جعفر هيكل ،  طبيب أخصائي في علم الأوبئة , والاستاذ كمال مرحوم الفيلالي ، رئيس قسم </w:t>
      </w:r>
      <w:r>
        <w:rPr>
          <w:rFonts w:ascii="Arial" w:eastAsia="Arial" w:hAnsi="Arial" w:cs="Arial"/>
          <w:color w:val="212121"/>
          <w:shd w:val="clear" w:color="auto" w:fill="FDFDFD"/>
          <w:rtl/>
        </w:rPr>
        <w:t>الأمراض المعدية بالمركز الاستشفائي إبن رشد بالدار البيضاء.</w:t>
      </w:r>
    </w:p>
    <w:p w:rsidR="00531369" w:rsidRDefault="00531369">
      <w:pPr>
        <w:bidi/>
        <w:ind w:firstLine="1275"/>
      </w:pPr>
    </w:p>
    <w:p w:rsidR="00531369" w:rsidRDefault="0014516E">
      <w:pPr>
        <w:bidi/>
        <w:ind w:firstLine="1275"/>
      </w:pPr>
      <w:r>
        <w:rPr>
          <w:rFonts w:ascii="Arial" w:eastAsia="Arial" w:hAnsi="Arial" w:cs="Arial"/>
          <w:rtl/>
        </w:rPr>
        <w:t xml:space="preserve">خلال ثلالة أيام مليئة بالورشات و التداريب و النقاشات, أبان </w:t>
      </w:r>
      <w:r>
        <w:rPr>
          <w:rFonts w:ascii="Arial" w:eastAsia="Arial" w:hAnsi="Arial" w:cs="Arial"/>
          <w:rtl/>
        </w:rPr>
        <w:t xml:space="preserve">طلبة الطب عن مستوى عال من الوعي البيئي و المجتمعي. و استطاعوا الخروج بترسانة من المشاريع التي سيتم الاشتغال عليها طيلة السنة و التي ستنضاف إلى قائمة المشاريع و الخدمات التي يقدمها الطلبة للمجتمع. </w:t>
      </w:r>
    </w:p>
    <w:p w:rsidR="00531369" w:rsidRDefault="00531369">
      <w:pPr>
        <w:bidi/>
        <w:ind w:firstLine="1275"/>
      </w:pPr>
    </w:p>
    <w:p w:rsidR="00531369" w:rsidRDefault="0014516E">
      <w:pPr>
        <w:bidi/>
        <w:ind w:firstLine="1275"/>
      </w:pPr>
      <w:r>
        <w:rPr>
          <w:rFonts w:ascii="Arial" w:eastAsia="Arial" w:hAnsi="Arial" w:cs="Arial"/>
          <w:rtl/>
        </w:rPr>
        <w:t xml:space="preserve">تجدر الإشارة أنه خلال هذه السنوات الخمس تمكن طلبة الجمعية </w:t>
      </w:r>
      <w:r>
        <w:rPr>
          <w:rFonts w:ascii="Arial" w:eastAsia="Arial" w:hAnsi="Arial" w:cs="Arial"/>
          <w:rtl/>
        </w:rPr>
        <w:t xml:space="preserve">من تحقيق 389 مشروع لفائدة المختلف فئات المجتمع, للمثال لا الحصر: </w:t>
      </w:r>
    </w:p>
    <w:p w:rsidR="00531369" w:rsidRDefault="0014516E">
      <w:pPr>
        <w:numPr>
          <w:ilvl w:val="0"/>
          <w:numId w:val="2"/>
        </w:numPr>
        <w:bidi/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 xml:space="preserve">سلسلة من </w:t>
      </w:r>
      <w:r>
        <w:rPr>
          <w:rFonts w:ascii="Arial" w:eastAsia="Arial" w:hAnsi="Arial" w:cs="Arial"/>
          <w:shd w:val="clear" w:color="auto" w:fill="FDFDFD"/>
          <w:rtl/>
        </w:rPr>
        <w:t>الحملات و</w:t>
      </w:r>
      <w:r>
        <w:rPr>
          <w:rFonts w:ascii="Arial" w:eastAsia="Arial" w:hAnsi="Arial" w:cs="Arial"/>
          <w:rtl/>
        </w:rPr>
        <w:t xml:space="preserve"> الفيديوهات التحسيسية لتوعية المواطن حول مشاكله الصحية بهدف إشراكه في المحافظة على صحته. </w:t>
      </w:r>
    </w:p>
    <w:p w:rsidR="00531369" w:rsidRDefault="0014516E">
      <w:pPr>
        <w:numPr>
          <w:ilvl w:val="0"/>
          <w:numId w:val="1"/>
        </w:numPr>
        <w:bidi/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 xml:space="preserve">مجموعة من القوافل السوسيو-طبية لفائدة سكان المناطق النائية و المهمشة و كذا السجون </w:t>
      </w:r>
      <w:r>
        <w:rPr>
          <w:rFonts w:ascii="Arial" w:eastAsia="Arial" w:hAnsi="Arial" w:cs="Arial"/>
          <w:rtl/>
        </w:rPr>
        <w:t>وذلك</w:t>
      </w:r>
      <w:r>
        <w:rPr>
          <w:rFonts w:ascii="Arial" w:eastAsia="Arial" w:hAnsi="Arial" w:cs="Arial"/>
          <w:rtl/>
        </w:rPr>
        <w:t xml:space="preserve"> لتخفيف المعاناة عنهم </w:t>
      </w:r>
    </w:p>
    <w:p w:rsidR="00531369" w:rsidRDefault="0014516E">
      <w:pPr>
        <w:numPr>
          <w:ilvl w:val="0"/>
          <w:numId w:val="1"/>
        </w:numPr>
        <w:bidi/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مشاريع اجتماعية لفائدة الأيتام و الأرامل و العجزة للرقي بمستواهم المعيشي</w:t>
      </w:r>
    </w:p>
    <w:p w:rsidR="00531369" w:rsidRDefault="0014516E">
      <w:pPr>
        <w:numPr>
          <w:ilvl w:val="0"/>
          <w:numId w:val="1"/>
        </w:numPr>
        <w:bidi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 xml:space="preserve">إقامة منصات و حملات في الشارع العام و كذا حملات فحص مبكر لتسليط الضوء مجموعة من المشاكل الصحية </w:t>
      </w:r>
    </w:p>
    <w:p w:rsidR="00531369" w:rsidRDefault="0014516E">
      <w:pPr>
        <w:bidi/>
      </w:pPr>
      <w:r>
        <w:rPr>
          <w:rFonts w:ascii="Arial" w:eastAsia="Arial" w:hAnsi="Arial" w:cs="Arial"/>
          <w:rtl/>
        </w:rPr>
        <w:t xml:space="preserve">و في نفس الإطار فإن الجمعية تشتغل على تطوير مستوى طلبة الطب </w:t>
      </w:r>
      <w:r>
        <w:rPr>
          <w:rFonts w:ascii="Arial" w:eastAsia="Arial" w:hAnsi="Arial" w:cs="Arial"/>
          <w:rtl/>
        </w:rPr>
        <w:t>من خلال تداريب و ورشات تكوينية و كذا تقديم حصص دعم و تكوين. و يبقى الجانب المتميز للجمعية و هو إتاحة الفرصة للطلبة كل سنة بالقيام بالتداريب الاستشفائية في مختلف دول العالم. ذلك أن الجمعية عضو رسمي للفدرالية العالمية لجمعيات طلبة الطب التابعة لمنظمة الصحة ا</w:t>
      </w:r>
      <w:r>
        <w:rPr>
          <w:rFonts w:ascii="Arial" w:eastAsia="Arial" w:hAnsi="Arial" w:cs="Arial"/>
          <w:rtl/>
        </w:rPr>
        <w:t>لعالمية.</w:t>
      </w:r>
    </w:p>
    <w:p w:rsidR="00531369" w:rsidRDefault="00531369">
      <w:pPr>
        <w:bidi/>
      </w:pPr>
    </w:p>
    <w:p w:rsidR="00531369" w:rsidRDefault="0014516E">
      <w:pPr>
        <w:bidi/>
        <w:ind w:left="360" w:firstLine="1275"/>
      </w:pPr>
      <w:r>
        <w:rPr>
          <w:rFonts w:ascii="Arial" w:eastAsia="Arial" w:hAnsi="Arial" w:cs="Arial"/>
          <w:rtl/>
        </w:rPr>
        <w:t>و يبقى الهدف العام من هذا الحدث و هدف طلبة الطب هو المساهمة في الرقي بالميدان الصحي في البلد و تحويل المعرفة الفكرية و العملية إلى عمل تطبيقي يمنح من خلاله الطلبة وقتهم و مجهودهم لفائدة المجتمع. تحت شعار:</w:t>
      </w:r>
    </w:p>
    <w:p w:rsidR="00531369" w:rsidRDefault="0014516E">
      <w:pPr>
        <w:bidi/>
        <w:ind w:left="360" w:firstLine="1275"/>
        <w:jc w:val="center"/>
      </w:pPr>
      <w:r>
        <w:rPr>
          <w:rFonts w:ascii="Arial" w:eastAsia="Arial" w:hAnsi="Arial" w:cs="Arial"/>
          <w:rtl/>
        </w:rPr>
        <w:t>''طبيب المستقبل, فاعل اليوم''</w:t>
      </w:r>
    </w:p>
    <w:sectPr w:rsidR="00531369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E08"/>
    <w:multiLevelType w:val="multilevel"/>
    <w:tmpl w:val="4B36D8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8076DB1"/>
    <w:multiLevelType w:val="multilevel"/>
    <w:tmpl w:val="DF3A64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31369"/>
    <w:rsid w:val="0014516E"/>
    <w:rsid w:val="0053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</dc:creator>
  <cp:lastModifiedBy>map</cp:lastModifiedBy>
  <cp:revision>2</cp:revision>
  <dcterms:created xsi:type="dcterms:W3CDTF">2016-10-25T21:26:00Z</dcterms:created>
  <dcterms:modified xsi:type="dcterms:W3CDTF">2016-10-25T21:26:00Z</dcterms:modified>
</cp:coreProperties>
</file>