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4E65" w14:textId="57237012" w:rsidR="005743B1" w:rsidRPr="00D2750F" w:rsidRDefault="005743B1" w:rsidP="005743B1">
      <w:pPr>
        <w:jc w:val="center"/>
        <w:rPr>
          <w:rFonts w:ascii="Avenir Book" w:hAnsi="Avenir Book"/>
          <w:b/>
          <w:bCs/>
          <w:sz w:val="26"/>
          <w:szCs w:val="26"/>
        </w:rPr>
      </w:pPr>
      <w:r w:rsidRPr="00D2750F">
        <w:rPr>
          <w:rFonts w:ascii="Avenir Book" w:hAnsi="Avenir Book"/>
          <w:b/>
          <w:bCs/>
          <w:sz w:val="26"/>
          <w:szCs w:val="26"/>
        </w:rPr>
        <w:t>Samsung Electronics se prépare au lancement de la " Samsung Week" sur sa boutique en ligne à l'occasion de son 52e anniversaire.</w:t>
      </w:r>
    </w:p>
    <w:p w14:paraId="2BF778E9" w14:textId="77777777" w:rsidR="005743B1" w:rsidRPr="00D2750F" w:rsidRDefault="005743B1" w:rsidP="005743B1">
      <w:pPr>
        <w:jc w:val="center"/>
        <w:rPr>
          <w:rFonts w:ascii="Avenir Book" w:hAnsi="Avenir Book"/>
          <w:sz w:val="26"/>
          <w:szCs w:val="26"/>
        </w:rPr>
      </w:pPr>
    </w:p>
    <w:p w14:paraId="2769FC9C" w14:textId="3ABE8691" w:rsidR="00AD4F3A" w:rsidRPr="00D2750F" w:rsidRDefault="005743B1" w:rsidP="005743B1">
      <w:pPr>
        <w:jc w:val="center"/>
        <w:rPr>
          <w:rFonts w:ascii="Avenir Book" w:hAnsi="Avenir Book"/>
          <w:sz w:val="26"/>
          <w:szCs w:val="26"/>
        </w:rPr>
      </w:pPr>
      <w:r w:rsidRPr="00D2750F">
        <w:rPr>
          <w:rFonts w:ascii="Avenir Book" w:hAnsi="Avenir Book"/>
          <w:sz w:val="26"/>
          <w:szCs w:val="26"/>
        </w:rPr>
        <w:t>Des offres et remises seront lancées durant la semaine.</w:t>
      </w:r>
    </w:p>
    <w:p w14:paraId="79D9812D" w14:textId="53074C4B" w:rsidR="005743B1" w:rsidRPr="00F14F1C" w:rsidRDefault="005743B1" w:rsidP="005743B1">
      <w:pPr>
        <w:rPr>
          <w:rFonts w:ascii="Avenir Book" w:hAnsi="Avenir Book"/>
          <w:sz w:val="26"/>
          <w:szCs w:val="26"/>
          <w:lang w:val="fr-FR"/>
        </w:rPr>
      </w:pPr>
    </w:p>
    <w:p w14:paraId="4C880D54" w14:textId="2129605F" w:rsidR="005743B1" w:rsidRPr="00D2750F" w:rsidRDefault="005743B1" w:rsidP="005743B1">
      <w:pPr>
        <w:rPr>
          <w:rFonts w:ascii="Avenir Book" w:hAnsi="Avenir Book"/>
          <w:sz w:val="26"/>
          <w:szCs w:val="26"/>
        </w:rPr>
      </w:pPr>
      <w:r w:rsidRPr="00D2750F">
        <w:rPr>
          <w:rFonts w:ascii="Avenir Book" w:hAnsi="Avenir Book"/>
          <w:b/>
          <w:bCs/>
          <w:sz w:val="26"/>
          <w:szCs w:val="26"/>
        </w:rPr>
        <w:t xml:space="preserve">[Casablanca - Maroc, 21 octobre 2021] </w:t>
      </w:r>
      <w:r w:rsidRPr="00D2750F">
        <w:rPr>
          <w:rFonts w:ascii="Avenir Book" w:hAnsi="Avenir Book"/>
          <w:sz w:val="26"/>
          <w:szCs w:val="26"/>
        </w:rPr>
        <w:t>- Samsung Electronics se prépare au lancement de la « Samsung Week », le plus grand événement mondial de promotion de la marque, pour célébrer le 52e anniversaire de l'entreprise et ses innovations au fil des ans.</w:t>
      </w:r>
    </w:p>
    <w:p w14:paraId="3D9540E5" w14:textId="77777777" w:rsidR="005743B1" w:rsidRPr="00D2750F" w:rsidRDefault="005743B1" w:rsidP="005743B1">
      <w:pPr>
        <w:rPr>
          <w:rFonts w:ascii="Avenir Book" w:hAnsi="Avenir Book"/>
          <w:sz w:val="26"/>
          <w:szCs w:val="26"/>
        </w:rPr>
      </w:pPr>
    </w:p>
    <w:p w14:paraId="1A7438CB" w14:textId="3A3D3F25" w:rsidR="005743B1" w:rsidRPr="00D2750F" w:rsidRDefault="005743B1" w:rsidP="005743B1">
      <w:pPr>
        <w:rPr>
          <w:rFonts w:ascii="Avenir Book" w:hAnsi="Avenir Book"/>
          <w:sz w:val="26"/>
          <w:szCs w:val="26"/>
        </w:rPr>
      </w:pPr>
      <w:r w:rsidRPr="00D2750F">
        <w:rPr>
          <w:rFonts w:ascii="Avenir Book" w:hAnsi="Avenir Book"/>
          <w:sz w:val="26"/>
          <w:szCs w:val="26"/>
        </w:rPr>
        <w:t>La Samsung Week, qui se déroulera du 25 octobre au 1er novembre, servira de festival d'offres et de remises dédiées à cette occasion. Cette campagne</w:t>
      </w:r>
      <w:r w:rsidR="003263EA" w:rsidRPr="00D2750F">
        <w:rPr>
          <w:rFonts w:ascii="Avenir Book" w:hAnsi="Avenir Book"/>
          <w:sz w:val="26"/>
          <w:szCs w:val="26"/>
        </w:rPr>
        <w:t>, qui durera</w:t>
      </w:r>
      <w:r w:rsidRPr="00D2750F">
        <w:rPr>
          <w:rFonts w:ascii="Avenir Book" w:hAnsi="Avenir Book"/>
          <w:sz w:val="26"/>
          <w:szCs w:val="26"/>
        </w:rPr>
        <w:t xml:space="preserve"> une semaine</w:t>
      </w:r>
      <w:r w:rsidR="003263EA" w:rsidRPr="00D2750F">
        <w:rPr>
          <w:rFonts w:ascii="Avenir Book" w:hAnsi="Avenir Book"/>
          <w:sz w:val="26"/>
          <w:szCs w:val="26"/>
        </w:rPr>
        <w:t>,</w:t>
      </w:r>
      <w:r w:rsidRPr="00D2750F">
        <w:rPr>
          <w:rFonts w:ascii="Avenir Book" w:hAnsi="Avenir Book"/>
          <w:sz w:val="26"/>
          <w:szCs w:val="26"/>
        </w:rPr>
        <w:t xml:space="preserve"> vise à remercier le public de Samsung dans le monde entier, qui a soutenu </w:t>
      </w:r>
      <w:r w:rsidR="003263EA" w:rsidRPr="00D2750F">
        <w:rPr>
          <w:rFonts w:ascii="Avenir Book" w:hAnsi="Avenir Book"/>
          <w:sz w:val="26"/>
          <w:szCs w:val="26"/>
        </w:rPr>
        <w:t xml:space="preserve">et suivi </w:t>
      </w:r>
      <w:r w:rsidRPr="00D2750F">
        <w:rPr>
          <w:rFonts w:ascii="Avenir Book" w:hAnsi="Avenir Book"/>
          <w:sz w:val="26"/>
          <w:szCs w:val="26"/>
        </w:rPr>
        <w:t>cet héritage d'innovation.</w:t>
      </w:r>
      <w:r w:rsidR="003263EA" w:rsidRPr="00D2750F">
        <w:rPr>
          <w:rFonts w:ascii="Avenir Book" w:hAnsi="Avenir Book"/>
          <w:sz w:val="26"/>
          <w:szCs w:val="26"/>
        </w:rPr>
        <w:t xml:space="preserve"> </w:t>
      </w:r>
    </w:p>
    <w:p w14:paraId="48331DB5" w14:textId="77777777" w:rsidR="003263EA" w:rsidRPr="00D2750F" w:rsidRDefault="003263EA" w:rsidP="005743B1">
      <w:pPr>
        <w:rPr>
          <w:rFonts w:ascii="Avenir Book" w:hAnsi="Avenir Book"/>
          <w:sz w:val="26"/>
          <w:szCs w:val="26"/>
        </w:rPr>
      </w:pPr>
    </w:p>
    <w:p w14:paraId="43E83471" w14:textId="6DA65BE5" w:rsidR="003263EA" w:rsidRPr="00D2750F" w:rsidRDefault="005743B1" w:rsidP="005743B1">
      <w:pPr>
        <w:rPr>
          <w:rFonts w:ascii="Avenir Book" w:hAnsi="Avenir Book"/>
          <w:sz w:val="26"/>
          <w:szCs w:val="26"/>
        </w:rPr>
      </w:pPr>
      <w:r w:rsidRPr="00D2750F">
        <w:rPr>
          <w:rFonts w:ascii="Avenir Book" w:hAnsi="Avenir Book"/>
          <w:sz w:val="26"/>
          <w:szCs w:val="26"/>
        </w:rPr>
        <w:t xml:space="preserve">Dans le cadre de cette campagne, les clients pourront acheter des </w:t>
      </w:r>
      <w:r w:rsidR="00F14F1C" w:rsidRPr="00D2750F">
        <w:rPr>
          <w:rFonts w:ascii="Avenir Book" w:hAnsi="Avenir Book"/>
          <w:sz w:val="26"/>
          <w:szCs w:val="26"/>
        </w:rPr>
        <w:t>appareils électroménagers</w:t>
      </w:r>
      <w:r w:rsidR="003263EA" w:rsidRPr="00D2750F">
        <w:rPr>
          <w:rFonts w:ascii="Avenir Book" w:hAnsi="Avenir Book"/>
          <w:sz w:val="26"/>
          <w:szCs w:val="26"/>
        </w:rPr>
        <w:t xml:space="preserve">, </w:t>
      </w:r>
      <w:r w:rsidRPr="00D2750F">
        <w:rPr>
          <w:rFonts w:ascii="Avenir Book" w:hAnsi="Avenir Book"/>
          <w:sz w:val="26"/>
          <w:szCs w:val="26"/>
        </w:rPr>
        <w:t xml:space="preserve">des appareils audiovisuels et divers appareils de divertissement à domicile </w:t>
      </w:r>
      <w:r w:rsidR="003263EA" w:rsidRPr="00D2750F">
        <w:rPr>
          <w:rFonts w:ascii="Avenir Book" w:hAnsi="Avenir Book"/>
          <w:sz w:val="26"/>
          <w:szCs w:val="26"/>
        </w:rPr>
        <w:t xml:space="preserve">de </w:t>
      </w:r>
      <w:r w:rsidR="00F14F1C">
        <w:rPr>
          <w:rFonts w:ascii="Avenir Book" w:hAnsi="Avenir Book"/>
          <w:sz w:val="26"/>
          <w:szCs w:val="26"/>
        </w:rPr>
        <w:t>l</w:t>
      </w:r>
      <w:r w:rsidR="003263EA" w:rsidRPr="00D2750F">
        <w:rPr>
          <w:rFonts w:ascii="Avenir Book" w:hAnsi="Avenir Book"/>
          <w:sz w:val="26"/>
          <w:szCs w:val="26"/>
        </w:rPr>
        <w:t xml:space="preserve">a marque </w:t>
      </w:r>
      <w:r w:rsidRPr="00D2750F">
        <w:rPr>
          <w:rFonts w:ascii="Avenir Book" w:hAnsi="Avenir Book"/>
          <w:sz w:val="26"/>
          <w:szCs w:val="26"/>
        </w:rPr>
        <w:t>Samsung, ainsi que des smartphones Galax</w:t>
      </w:r>
      <w:r w:rsidR="00F14F1C">
        <w:rPr>
          <w:rFonts w:ascii="Avenir Book" w:hAnsi="Avenir Book"/>
          <w:sz w:val="26"/>
          <w:szCs w:val="26"/>
        </w:rPr>
        <w:t>y, des tablettes</w:t>
      </w:r>
      <w:r w:rsidRPr="00D2750F">
        <w:rPr>
          <w:rFonts w:ascii="Avenir Book" w:hAnsi="Avenir Book"/>
          <w:sz w:val="26"/>
          <w:szCs w:val="26"/>
        </w:rPr>
        <w:t xml:space="preserve"> et des accessoires, sur la boutique en ligne de Samsung : </w:t>
      </w:r>
      <w:hyperlink r:id="rId6" w:history="1">
        <w:r w:rsidR="003263EA" w:rsidRPr="00D2750F">
          <w:rPr>
            <w:rStyle w:val="Lienhypertexte"/>
            <w:rFonts w:ascii="Avenir Book" w:hAnsi="Avenir Book"/>
            <w:sz w:val="26"/>
            <w:szCs w:val="26"/>
          </w:rPr>
          <w:t>https://samsung.com/</w:t>
        </w:r>
      </w:hyperlink>
      <w:r w:rsidR="00F14F1C">
        <w:rPr>
          <w:rStyle w:val="Lienhypertexte"/>
          <w:rFonts w:ascii="Avenir Book" w:hAnsi="Avenir Book"/>
          <w:sz w:val="26"/>
          <w:szCs w:val="26"/>
        </w:rPr>
        <w:t>n_africa/</w:t>
      </w:r>
    </w:p>
    <w:p w14:paraId="77B37F16" w14:textId="0DD131D3" w:rsidR="005743B1" w:rsidRPr="00D2750F" w:rsidRDefault="005743B1" w:rsidP="005743B1">
      <w:pPr>
        <w:rPr>
          <w:rFonts w:ascii="Avenir Book" w:hAnsi="Avenir Book"/>
          <w:sz w:val="26"/>
          <w:szCs w:val="26"/>
        </w:rPr>
      </w:pPr>
      <w:r w:rsidRPr="00D2750F">
        <w:rPr>
          <w:rFonts w:ascii="Avenir Book" w:hAnsi="Avenir Book"/>
          <w:sz w:val="26"/>
          <w:szCs w:val="26"/>
        </w:rPr>
        <w:t xml:space="preserve"> </w:t>
      </w:r>
    </w:p>
    <w:p w14:paraId="3C1F69CD" w14:textId="3AD5C743" w:rsidR="005743B1" w:rsidRDefault="005743B1" w:rsidP="005743B1">
      <w:pPr>
        <w:rPr>
          <w:rFonts w:ascii="Avenir Book" w:hAnsi="Avenir Book"/>
          <w:sz w:val="26"/>
          <w:szCs w:val="26"/>
        </w:rPr>
      </w:pPr>
      <w:r w:rsidRPr="00D2750F">
        <w:rPr>
          <w:rFonts w:ascii="Avenir Book" w:hAnsi="Avenir Book"/>
          <w:sz w:val="26"/>
          <w:szCs w:val="26"/>
        </w:rPr>
        <w:t xml:space="preserve">La </w:t>
      </w:r>
      <w:r w:rsidR="003263EA" w:rsidRPr="00D2750F">
        <w:rPr>
          <w:rFonts w:ascii="Avenir Book" w:hAnsi="Avenir Book"/>
          <w:sz w:val="26"/>
          <w:szCs w:val="26"/>
        </w:rPr>
        <w:t xml:space="preserve">« Samsung Week » </w:t>
      </w:r>
      <w:r w:rsidRPr="00D2750F">
        <w:rPr>
          <w:rFonts w:ascii="Avenir Book" w:hAnsi="Avenir Book"/>
          <w:sz w:val="26"/>
          <w:szCs w:val="26"/>
        </w:rPr>
        <w:t>invite les clients à explorer le portefeuille diversifié de produits de la marque, qui est le résultat d</w:t>
      </w:r>
      <w:r w:rsidR="003C0ACC" w:rsidRPr="00D2750F">
        <w:rPr>
          <w:rFonts w:ascii="Avenir Book" w:hAnsi="Avenir Book"/>
          <w:sz w:val="26"/>
          <w:szCs w:val="26"/>
        </w:rPr>
        <w:t>e tout un</w:t>
      </w:r>
      <w:r w:rsidR="00F14F1C">
        <w:rPr>
          <w:rFonts w:ascii="Avenir Book" w:hAnsi="Avenir Book"/>
          <w:sz w:val="26"/>
          <w:szCs w:val="26"/>
        </w:rPr>
        <w:t>e</w:t>
      </w:r>
      <w:r w:rsidR="003C0ACC" w:rsidRPr="00D2750F">
        <w:rPr>
          <w:rFonts w:ascii="Avenir Book" w:hAnsi="Avenir Book"/>
          <w:sz w:val="26"/>
          <w:szCs w:val="26"/>
        </w:rPr>
        <w:t xml:space="preserve"> histo</w:t>
      </w:r>
      <w:r w:rsidR="00F14F1C">
        <w:rPr>
          <w:rFonts w:ascii="Avenir Book" w:hAnsi="Avenir Book"/>
          <w:sz w:val="26"/>
          <w:szCs w:val="26"/>
        </w:rPr>
        <w:t>ire</w:t>
      </w:r>
      <w:r w:rsidR="003C0ACC" w:rsidRPr="00D2750F">
        <w:rPr>
          <w:rFonts w:ascii="Avenir Book" w:hAnsi="Avenir Book"/>
          <w:sz w:val="26"/>
          <w:szCs w:val="26"/>
        </w:rPr>
        <w:t xml:space="preserve"> </w:t>
      </w:r>
      <w:r w:rsidRPr="00D2750F">
        <w:rPr>
          <w:rFonts w:ascii="Avenir Book" w:hAnsi="Avenir Book"/>
          <w:sz w:val="26"/>
          <w:szCs w:val="26"/>
        </w:rPr>
        <w:t>d'innovation, et les encourage à regrouper leurs achats pour profiter d'avantages encore plus importants.</w:t>
      </w:r>
      <w:r w:rsidR="003C0ACC" w:rsidRPr="00D2750F">
        <w:rPr>
          <w:rFonts w:ascii="Avenir Book" w:hAnsi="Avenir Book"/>
          <w:sz w:val="26"/>
          <w:szCs w:val="26"/>
        </w:rPr>
        <w:t xml:space="preserve"> </w:t>
      </w:r>
    </w:p>
    <w:p w14:paraId="56424F03" w14:textId="48DE04B0" w:rsidR="00D2750F" w:rsidRDefault="00D2750F" w:rsidP="005743B1">
      <w:pPr>
        <w:rPr>
          <w:rFonts w:ascii="Avenir Book" w:hAnsi="Avenir Book"/>
          <w:sz w:val="26"/>
          <w:szCs w:val="26"/>
        </w:rPr>
      </w:pPr>
    </w:p>
    <w:p w14:paraId="0866A6F6" w14:textId="1AD6960A" w:rsidR="00D2750F" w:rsidRPr="00D2750F" w:rsidRDefault="00D2750F" w:rsidP="00D2750F">
      <w:pPr>
        <w:jc w:val="center"/>
        <w:rPr>
          <w:rFonts w:ascii="Avenir Book" w:hAnsi="Avenir Book"/>
          <w:sz w:val="26"/>
          <w:szCs w:val="26"/>
        </w:rPr>
      </w:pPr>
      <w:r>
        <w:rPr>
          <w:rFonts w:ascii="Avenir Book" w:hAnsi="Avenir Book"/>
          <w:sz w:val="26"/>
          <w:szCs w:val="26"/>
        </w:rPr>
        <w:t>###</w:t>
      </w:r>
    </w:p>
    <w:p w14:paraId="5A06B6AE" w14:textId="7718491E" w:rsidR="005743B1" w:rsidRDefault="005743B1" w:rsidP="005743B1"/>
    <w:p w14:paraId="6F6494D0" w14:textId="77777777" w:rsidR="00D2750F" w:rsidRPr="00FD6652" w:rsidRDefault="00D2750F" w:rsidP="00D2750F">
      <w:pPr>
        <w:rPr>
          <w:rFonts w:ascii="Avenir Book" w:hAnsi="Avenir Book" w:cstheme="majorBidi"/>
          <w:b/>
          <w:bCs/>
          <w:sz w:val="20"/>
          <w:szCs w:val="20"/>
        </w:rPr>
      </w:pPr>
      <w:r w:rsidRPr="00FD6652">
        <w:rPr>
          <w:rFonts w:ascii="Avenir Book" w:hAnsi="Avenir Book" w:cstheme="majorBidi"/>
          <w:b/>
          <w:bCs/>
          <w:sz w:val="20"/>
          <w:szCs w:val="20"/>
        </w:rPr>
        <w:t>À propos de Samsung Electronics Co., Ltd.</w:t>
      </w:r>
    </w:p>
    <w:p w14:paraId="00ADF191" w14:textId="77777777" w:rsidR="00D2750F" w:rsidRPr="00FD6652" w:rsidRDefault="00D2750F" w:rsidP="00D2750F">
      <w:pPr>
        <w:rPr>
          <w:rFonts w:ascii="Avenir Book" w:hAnsi="Avenir Book" w:cstheme="majorBidi"/>
          <w:sz w:val="20"/>
          <w:szCs w:val="20"/>
        </w:rPr>
      </w:pPr>
      <w:r w:rsidRPr="00FD6652">
        <w:rPr>
          <w:rFonts w:ascii="Avenir Book" w:hAnsi="Avenir Book" w:cstheme="majorBidi"/>
          <w:sz w:val="20"/>
          <w:szCs w:val="20"/>
        </w:rPr>
        <w:t>Samsung inspire le monde et façonne l’avenir avec des idées et des technologies transformatrices. La société redéfinit le monde des téléviseurs, des smartphones, des appareils portables, des tablettes, des appareils numériques, des systèmes réseaux et de la mémoire, des systèmes LSI et des solutions LED</w:t>
      </w:r>
      <w:r w:rsidRPr="00FD6652">
        <w:rPr>
          <w:rFonts w:ascii="Avenir Book" w:hAnsi="Avenir Book" w:cstheme="majorBidi"/>
          <w:b/>
          <w:bCs/>
          <w:sz w:val="20"/>
          <w:szCs w:val="20"/>
        </w:rPr>
        <w:t xml:space="preserve">. </w:t>
      </w:r>
      <w:r w:rsidRPr="00FD6652">
        <w:rPr>
          <w:rFonts w:ascii="Avenir Book" w:hAnsi="Avenir Book" w:cstheme="majorBidi"/>
          <w:sz w:val="20"/>
          <w:szCs w:val="20"/>
        </w:rPr>
        <w:t xml:space="preserve">Pour les dernières nouveautés, veuillez visiter Samsung </w:t>
      </w:r>
      <w:proofErr w:type="spellStart"/>
      <w:r w:rsidRPr="00FD6652">
        <w:rPr>
          <w:rFonts w:ascii="Avenir Book" w:hAnsi="Avenir Book" w:cstheme="majorBidi"/>
          <w:sz w:val="20"/>
          <w:szCs w:val="20"/>
        </w:rPr>
        <w:t>Newsroom</w:t>
      </w:r>
      <w:proofErr w:type="spellEnd"/>
      <w:r w:rsidRPr="00FD6652">
        <w:rPr>
          <w:rFonts w:ascii="Avenir Book" w:hAnsi="Avenir Book" w:cstheme="majorBidi"/>
          <w:sz w:val="20"/>
          <w:szCs w:val="20"/>
        </w:rPr>
        <w:t xml:space="preserve"> à l’adresse : </w:t>
      </w:r>
      <w:hyperlink r:id="rId7" w:history="1">
        <w:r w:rsidRPr="00FD6652">
          <w:rPr>
            <w:rStyle w:val="Lienhypertexte"/>
            <w:rFonts w:ascii="Avenir Book" w:hAnsi="Avenir Book" w:cstheme="majorBidi"/>
            <w:sz w:val="20"/>
            <w:szCs w:val="20"/>
          </w:rPr>
          <w:t>http://news.samsung.com</w:t>
        </w:r>
      </w:hyperlink>
      <w:r w:rsidRPr="00FD6652">
        <w:rPr>
          <w:rFonts w:ascii="Avenir Book" w:hAnsi="Avenir Book" w:cstheme="majorBidi"/>
          <w:sz w:val="20"/>
          <w:szCs w:val="20"/>
        </w:rPr>
        <w:t>.</w:t>
      </w:r>
    </w:p>
    <w:p w14:paraId="79B9FE7A" w14:textId="3546B096" w:rsidR="00D2750F" w:rsidRDefault="00D2750F" w:rsidP="005743B1"/>
    <w:p w14:paraId="73F131BF" w14:textId="070E62A1" w:rsidR="00D2750F" w:rsidRPr="00D2750F" w:rsidRDefault="00D2750F" w:rsidP="00D2750F"/>
    <w:p w14:paraId="4DEA5FE1" w14:textId="336D06B7" w:rsidR="00D2750F" w:rsidRPr="00D2750F" w:rsidRDefault="00D2750F" w:rsidP="00D2750F"/>
    <w:p w14:paraId="22EE8CC8" w14:textId="77777777" w:rsidR="00E14F88" w:rsidRPr="00340EF7" w:rsidRDefault="00E14F88" w:rsidP="00E14F88">
      <w:pPr>
        <w:spacing w:line="276" w:lineRule="auto"/>
        <w:rPr>
          <w:b/>
          <w:bCs/>
          <w:sz w:val="28"/>
          <w:szCs w:val="28"/>
        </w:rPr>
      </w:pPr>
      <w:r w:rsidRPr="00340EF7">
        <w:rPr>
          <w:b/>
          <w:bCs/>
          <w:sz w:val="28"/>
          <w:szCs w:val="28"/>
        </w:rPr>
        <w:t>Contact RP :</w:t>
      </w:r>
    </w:p>
    <w:p w14:paraId="349B9552" w14:textId="77777777" w:rsidR="00E14F88" w:rsidRPr="00340EF7" w:rsidRDefault="00E14F88" w:rsidP="00E14F88">
      <w:pPr>
        <w:spacing w:line="276" w:lineRule="auto"/>
      </w:pPr>
      <w:r w:rsidRPr="00685F0E">
        <w:rPr>
          <w:rFonts w:ascii="Times New Roman" w:hAnsi="Times New Roman" w:cs="Times New Roman"/>
          <w:b/>
          <w:noProof/>
        </w:rPr>
        <w:drawing>
          <wp:anchor distT="0" distB="0" distL="114300" distR="114300" simplePos="0" relativeHeight="251659264" behindDoc="0" locked="0" layoutInCell="1" allowOverlap="1" wp14:anchorId="05EF94F8" wp14:editId="5332A65D">
            <wp:simplePos x="0" y="0"/>
            <wp:positionH relativeFrom="column">
              <wp:posOffset>0</wp:posOffset>
            </wp:positionH>
            <wp:positionV relativeFrom="paragraph">
              <wp:posOffset>165735</wp:posOffset>
            </wp:positionV>
            <wp:extent cx="2044800" cy="554400"/>
            <wp:effectExtent l="0" t="0" r="0" b="4445"/>
            <wp:wrapSquare wrapText="bothSides"/>
            <wp:docPr id="9" name="Image 3" descr="Une image contenant horloge, alimentation, dessin, sign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Une image contenant horloge, alimentation, dessin, signe&#10;&#10;Description générée automatiquemen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8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C3B43" w14:textId="77777777" w:rsidR="00E14F88" w:rsidRDefault="00E14F88" w:rsidP="00E14F88">
      <w:pPr>
        <w:spacing w:line="276" w:lineRule="auto"/>
      </w:pPr>
    </w:p>
    <w:p w14:paraId="033A5654" w14:textId="77777777" w:rsidR="00E14F88" w:rsidRPr="00340EF7" w:rsidRDefault="00E14F88" w:rsidP="00E14F88">
      <w:pPr>
        <w:spacing w:line="276" w:lineRule="auto"/>
      </w:pPr>
    </w:p>
    <w:p w14:paraId="700E97F3" w14:textId="77777777" w:rsidR="00E14F88" w:rsidRDefault="00E14F88" w:rsidP="00E14F88">
      <w:pPr>
        <w:spacing w:line="276" w:lineRule="auto"/>
      </w:pPr>
    </w:p>
    <w:p w14:paraId="7AE83166" w14:textId="77777777" w:rsidR="00E14F88" w:rsidRPr="00340EF7" w:rsidRDefault="00E14F88" w:rsidP="00E14F88">
      <w:pPr>
        <w:spacing w:line="276" w:lineRule="auto"/>
      </w:pPr>
      <w:r w:rsidRPr="00340EF7">
        <w:t xml:space="preserve">Contact : </w:t>
      </w:r>
      <w:r w:rsidRPr="00340EF7">
        <w:rPr>
          <w:b/>
          <w:bCs/>
        </w:rPr>
        <w:t>Nadia CHOKRY</w:t>
      </w:r>
    </w:p>
    <w:p w14:paraId="38BC0B05" w14:textId="77777777" w:rsidR="00E14F88" w:rsidRPr="00340EF7" w:rsidRDefault="00E14F88" w:rsidP="00E14F88">
      <w:pPr>
        <w:spacing w:line="276" w:lineRule="auto"/>
      </w:pPr>
      <w:r w:rsidRPr="00340EF7">
        <w:t xml:space="preserve">Téléphone : </w:t>
      </w:r>
      <w:r w:rsidRPr="00340EF7">
        <w:rPr>
          <w:b/>
          <w:bCs/>
        </w:rPr>
        <w:t>06 63 62 05 63</w:t>
      </w:r>
    </w:p>
    <w:p w14:paraId="20FF8720" w14:textId="77777777" w:rsidR="00E14F88" w:rsidRPr="00B132EA" w:rsidRDefault="00E14F88" w:rsidP="00E14F88">
      <w:pPr>
        <w:spacing w:line="276" w:lineRule="auto"/>
      </w:pPr>
      <w:r w:rsidRPr="00340EF7">
        <w:t xml:space="preserve">E-mail : </w:t>
      </w:r>
      <w:r w:rsidRPr="00340EF7">
        <w:rPr>
          <w:b/>
          <w:bCs/>
        </w:rPr>
        <w:t>nadia.chokry@brandimage.ma</w:t>
      </w:r>
    </w:p>
    <w:p w14:paraId="78A77B5C" w14:textId="4C34734E" w:rsidR="00D2750F" w:rsidRDefault="00D2750F" w:rsidP="00D2750F"/>
    <w:p w14:paraId="13384CFB" w14:textId="71EE0442" w:rsidR="00D2750F" w:rsidRPr="00D2750F" w:rsidRDefault="00D2750F" w:rsidP="00D2750F">
      <w:pPr>
        <w:tabs>
          <w:tab w:val="left" w:pos="3577"/>
        </w:tabs>
      </w:pPr>
      <w:r>
        <w:tab/>
      </w:r>
    </w:p>
    <w:sectPr w:rsidR="00D2750F" w:rsidRPr="00D2750F" w:rsidSect="00A328A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6AD7" w14:textId="77777777" w:rsidR="00F362CC" w:rsidRDefault="00F362CC" w:rsidP="00F14F1C">
      <w:r>
        <w:separator/>
      </w:r>
    </w:p>
  </w:endnote>
  <w:endnote w:type="continuationSeparator" w:id="0">
    <w:p w14:paraId="7C082785" w14:textId="77777777" w:rsidR="00F362CC" w:rsidRDefault="00F362CC"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9EB7" w14:textId="77777777" w:rsidR="00F362CC" w:rsidRDefault="00F362CC" w:rsidP="00F14F1C">
      <w:r>
        <w:separator/>
      </w:r>
    </w:p>
  </w:footnote>
  <w:footnote w:type="continuationSeparator" w:id="0">
    <w:p w14:paraId="6B4C5FAA" w14:textId="77777777" w:rsidR="00F362CC" w:rsidRDefault="00F362CC"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B1"/>
    <w:rsid w:val="002D0312"/>
    <w:rsid w:val="003263EA"/>
    <w:rsid w:val="003C0ACC"/>
    <w:rsid w:val="005743B1"/>
    <w:rsid w:val="00A328A7"/>
    <w:rsid w:val="00AD4F3A"/>
    <w:rsid w:val="00D2750F"/>
    <w:rsid w:val="00E14F88"/>
    <w:rsid w:val="00F14F1C"/>
    <w:rsid w:val="00F362CC"/>
  </w:rsids>
  <m:mathPr>
    <m:mathFont m:val="Cambria Math"/>
    <m:brkBin m:val="before"/>
    <m:brkBinSub m:val="--"/>
    <m:smallFrac m:val="0"/>
    <m:dispDef/>
    <m:lMargin m:val="0"/>
    <m:rMargin m:val="0"/>
    <m:defJc m:val="centerGroup"/>
    <m:wrapIndent m:val="1440"/>
    <m:intLim m:val="subSup"/>
    <m:naryLim m:val="undOvr"/>
  </m:mathPr>
  <w:themeFontLang w:val="fr-M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07A19"/>
  <w15:chartTrackingRefBased/>
  <w15:docId w15:val="{B92E3DB6-BBA1-2C4E-B372-EE876801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43B1"/>
    <w:rPr>
      <w:color w:val="0563C1" w:themeColor="hyperlink"/>
      <w:u w:val="single"/>
    </w:rPr>
  </w:style>
  <w:style w:type="character" w:styleId="Mentionnonrsolue">
    <w:name w:val="Unresolved Mention"/>
    <w:basedOn w:val="Policepardfaut"/>
    <w:uiPriority w:val="99"/>
    <w:semiHidden/>
    <w:unhideWhenUsed/>
    <w:rsid w:val="003263EA"/>
    <w:rPr>
      <w:color w:val="605E5C"/>
      <w:shd w:val="clear" w:color="auto" w:fill="E1DFDD"/>
    </w:rPr>
  </w:style>
  <w:style w:type="character" w:styleId="Lienhypertextesuivivisit">
    <w:name w:val="FollowedHyperlink"/>
    <w:basedOn w:val="Policepardfaut"/>
    <w:uiPriority w:val="99"/>
    <w:semiHidden/>
    <w:unhideWhenUsed/>
    <w:rsid w:val="003C0ACC"/>
    <w:rPr>
      <w:color w:val="954F72" w:themeColor="followedHyperlink"/>
      <w:u w:val="single"/>
    </w:rPr>
  </w:style>
  <w:style w:type="paragraph" w:styleId="En-tte">
    <w:name w:val="header"/>
    <w:basedOn w:val="Normal"/>
    <w:link w:val="En-tteCar"/>
    <w:uiPriority w:val="99"/>
    <w:unhideWhenUsed/>
    <w:rsid w:val="00F14F1C"/>
    <w:pPr>
      <w:tabs>
        <w:tab w:val="center" w:pos="4680"/>
        <w:tab w:val="right" w:pos="9360"/>
      </w:tabs>
    </w:pPr>
  </w:style>
  <w:style w:type="character" w:customStyle="1" w:styleId="En-tteCar">
    <w:name w:val="En-tête Car"/>
    <w:basedOn w:val="Policepardfaut"/>
    <w:link w:val="En-tte"/>
    <w:uiPriority w:val="99"/>
    <w:rsid w:val="00F14F1C"/>
  </w:style>
  <w:style w:type="paragraph" w:styleId="Pieddepage">
    <w:name w:val="footer"/>
    <w:basedOn w:val="Normal"/>
    <w:link w:val="PieddepageCar"/>
    <w:uiPriority w:val="99"/>
    <w:unhideWhenUsed/>
    <w:rsid w:val="00F14F1C"/>
    <w:pPr>
      <w:tabs>
        <w:tab w:val="center" w:pos="4680"/>
        <w:tab w:val="right" w:pos="9360"/>
      </w:tabs>
    </w:pPr>
  </w:style>
  <w:style w:type="character" w:customStyle="1" w:styleId="PieddepageCar">
    <w:name w:val="Pied de page Car"/>
    <w:basedOn w:val="Policepardfaut"/>
    <w:link w:val="Pieddepage"/>
    <w:uiPriority w:val="99"/>
    <w:rsid w:val="00F1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news.samsu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msu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1651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Image</dc:creator>
  <cp:keywords/>
  <dc:description/>
  <cp:lastModifiedBy>Brand Image</cp:lastModifiedBy>
  <cp:revision>3</cp:revision>
  <dcterms:created xsi:type="dcterms:W3CDTF">2021-10-21T12:01:00Z</dcterms:created>
  <dcterms:modified xsi:type="dcterms:W3CDTF">2021-10-21T13:27:00Z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